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91" w:rsidRPr="00376291" w:rsidRDefault="00376291" w:rsidP="003762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76291" w:rsidRPr="00376291" w:rsidRDefault="00376291" w:rsidP="003762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76291" w:rsidRPr="00376291" w:rsidRDefault="00376291" w:rsidP="003762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291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376291" w:rsidRPr="00376291" w:rsidRDefault="00376291" w:rsidP="0037629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7629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декабря 2014 года</w:t>
      </w:r>
    </w:p>
    <w:p w:rsidR="003B0644" w:rsidRDefault="003B0644" w:rsidP="004140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871" w:rsidRDefault="00414012" w:rsidP="00C71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7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</w:t>
      </w:r>
    </w:p>
    <w:p w:rsidR="00414012" w:rsidRPr="00414012" w:rsidRDefault="00C71871" w:rsidP="00C71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</w:t>
      </w:r>
      <w:r w:rsidR="00414012" w:rsidRPr="0041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</w:p>
    <w:p w:rsidR="00414012" w:rsidRDefault="007C420E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 мая 2010 года № 987</w:t>
      </w:r>
    </w:p>
    <w:p w:rsidR="007C420E" w:rsidRDefault="007C420E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Порядке разработки, утверждения и </w:t>
      </w:r>
    </w:p>
    <w:p w:rsidR="007C420E" w:rsidRDefault="007C420E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Программы развития </w:t>
      </w:r>
    </w:p>
    <w:p w:rsidR="00414012" w:rsidRDefault="002E7B94" w:rsidP="002E7B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Ханты-Мансийска»</w:t>
      </w:r>
    </w:p>
    <w:p w:rsidR="002E7B94" w:rsidRPr="002E7B94" w:rsidRDefault="002E7B94" w:rsidP="002E7B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7B94" w:rsidRPr="002E7B94" w:rsidRDefault="002E7B94" w:rsidP="00E2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B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Рассмотрев проект изменений в Решение Думы города Ханты-Мансийска </w:t>
      </w:r>
      <w:r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от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28 мая 2010</w:t>
      </w:r>
      <w:r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года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№ 987</w:t>
      </w:r>
      <w:r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«О Порядке</w:t>
      </w:r>
      <w:r w:rsidR="00E214B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разработки, утверждения и</w:t>
      </w:r>
      <w:r w:rsidR="00E214B2" w:rsidRP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Программы развития города Ханты-Мансийска</w:t>
      </w:r>
      <w:r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»</w:t>
      </w:r>
      <w:r w:rsidRPr="002E7B9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E7B9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руководствуясь частью 1 статьи 69 Устава города Ханты-Мансийска,</w:t>
      </w:r>
    </w:p>
    <w:p w:rsidR="002E7B94" w:rsidRPr="002E7B94" w:rsidRDefault="002E7B94" w:rsidP="002E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94" w:rsidRPr="002E7B94" w:rsidRDefault="002E7B94" w:rsidP="002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E7B94" w:rsidRPr="002E7B94" w:rsidRDefault="002E7B94" w:rsidP="002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94" w:rsidRPr="002E7B94" w:rsidRDefault="002E7B94" w:rsidP="002E7B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2E7B94">
        <w:rPr>
          <w:rFonts w:ascii="Times New Roman" w:hAnsi="Times New Roman" w:cs="Times New Roman"/>
          <w:snapToGrid w:val="0"/>
          <w:sz w:val="28"/>
          <w:szCs w:val="28"/>
        </w:rPr>
        <w:t xml:space="preserve">изменения </w:t>
      </w:r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</w:t>
      </w:r>
      <w:r w:rsidR="00E214B2" w:rsidRPr="00E214B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</w:t>
      </w:r>
      <w:r w:rsidR="00E214B2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от</w:t>
      </w:r>
      <w:r w:rsidR="00E214B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28 мая 2010</w:t>
      </w:r>
      <w:r w:rsidR="00E214B2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года </w:t>
      </w:r>
      <w:r w:rsidR="00E214B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№ 987</w:t>
      </w:r>
      <w:r w:rsidR="00E214B2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«О Порядке</w:t>
      </w:r>
      <w:r w:rsidR="00E214B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разработки, утверждения и</w:t>
      </w:r>
      <w:r w:rsidR="00E214B2" w:rsidRP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Программы развития города Ханты-Мансийска</w:t>
      </w:r>
      <w:r w:rsidR="00E214B2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»</w:t>
      </w:r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E7B94" w:rsidRPr="002E7B94" w:rsidRDefault="002E7B94" w:rsidP="002E7B9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</w:t>
      </w:r>
      <w:r w:rsidR="00AC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после дня </w:t>
      </w:r>
      <w:bookmarkStart w:id="0" w:name="_GoBack"/>
      <w:bookmarkEnd w:id="0"/>
      <w:r w:rsidRPr="002E7B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2E7B94" w:rsidRDefault="002E7B94" w:rsidP="002E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91" w:rsidRPr="002E7B94" w:rsidRDefault="00376291" w:rsidP="002E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B2" w:rsidRPr="00992F0A" w:rsidRDefault="00E214B2" w:rsidP="00E21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В.А. Филипенко</w:t>
      </w:r>
    </w:p>
    <w:p w:rsidR="00E214B2" w:rsidRDefault="00E214B2" w:rsidP="00E21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ind w:left="7080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76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Подписано</w:t>
      </w:r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376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 декабря 2014 года</w:t>
      </w:r>
    </w:p>
    <w:p w:rsid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– </w:t>
      </w:r>
      <w:proofErr w:type="spellStart"/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</w:t>
      </w:r>
      <w:proofErr w:type="spellEnd"/>
      <w:proofErr w:type="gramEnd"/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2014 года</w:t>
      </w:r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585</w:t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V РД</w:t>
      </w:r>
    </w:p>
    <w:p w:rsidR="00E214B2" w:rsidRPr="00236A45" w:rsidRDefault="00E214B2" w:rsidP="00E214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E214B2" w:rsidRPr="00236A45" w:rsidRDefault="00E214B2" w:rsidP="00E214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376291" w:rsidRPr="00376291" w:rsidRDefault="00376291" w:rsidP="003762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585</w:t>
      </w:r>
      <w:r w:rsidRPr="0037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V РД</w:t>
      </w:r>
    </w:p>
    <w:p w:rsidR="00E214B2" w:rsidRDefault="00E214B2" w:rsidP="00E214B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B2" w:rsidRPr="00974F21" w:rsidRDefault="00376291" w:rsidP="00635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E214B2" w:rsidRPr="00974F21" w:rsidRDefault="00E214B2" w:rsidP="00635F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</w:t>
      </w:r>
      <w:r w:rsidR="0063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Думы города Ханты-Мансийска</w:t>
      </w:r>
    </w:p>
    <w:p w:rsidR="00E214B2" w:rsidRPr="00974F21" w:rsidRDefault="00635F54" w:rsidP="00635F54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</w:t>
      </w:r>
      <w:r w:rsidR="00E214B2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8 мая 2010 года № 987</w:t>
      </w:r>
      <w:r w:rsidR="00E214B2" w:rsidRPr="00974F2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«О Порядке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635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разработки, утверждения и реализации Программы развития города Ханты-Мансийска</w:t>
      </w:r>
      <w:r w:rsidRPr="002E7B9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»</w:t>
      </w:r>
    </w:p>
    <w:p w:rsidR="00E214B2" w:rsidRPr="001651C8" w:rsidRDefault="00E214B2" w:rsidP="00E21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B2" w:rsidRDefault="00E214B2" w:rsidP="00635F5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F54" w:rsidRPr="00376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3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преамбуле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635F54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от</w:t>
      </w:r>
      <w:r w:rsidR="00635F5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28 мая 2010</w:t>
      </w:r>
      <w:r w:rsidR="00635F54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года </w:t>
      </w:r>
      <w:r w:rsidR="00635F5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№ 987</w:t>
      </w:r>
      <w:r w:rsidR="00635F54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«О Порядке</w:t>
      </w:r>
      <w:r w:rsidR="00635F5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635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разработки, утверждения и</w:t>
      </w:r>
      <w:r w:rsidR="00635F54" w:rsidRPr="00E2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Программы развития города Ханты-Мансийска</w:t>
      </w:r>
      <w:r w:rsidR="00635F54" w:rsidRPr="002E7B9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»</w:t>
      </w:r>
      <w:r w:rsidR="00896CB0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(далее - Решение)</w:t>
      </w:r>
      <w:r w:rsidR="00635F5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896CB0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слова «пунктом 1 статьи 51» заменить словами «частью 1 статьи 69».</w:t>
      </w:r>
    </w:p>
    <w:p w:rsidR="00896CB0" w:rsidRDefault="00896CB0" w:rsidP="00635F5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376291">
        <w:rPr>
          <w:rFonts w:ascii="Times New Roman" w:hAnsi="Times New Roman" w:cs="Times New Roman"/>
          <w:b/>
          <w:snapToGrid w:val="0"/>
          <w:sz w:val="28"/>
          <w:szCs w:val="28"/>
        </w:rPr>
        <w:t>2.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приложении к Решению:</w:t>
      </w:r>
    </w:p>
    <w:p w:rsidR="00896CB0" w:rsidRDefault="00896CB0" w:rsidP="00635F5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E76B2">
        <w:rPr>
          <w:rFonts w:ascii="Times New Roman" w:hAnsi="Times New Roman" w:cs="Times New Roman"/>
          <w:snapToGrid w:val="0"/>
          <w:sz w:val="28"/>
          <w:szCs w:val="28"/>
        </w:rPr>
        <w:t>2.1</w:t>
      </w:r>
      <w:r w:rsidR="00651636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E1554">
        <w:rPr>
          <w:rFonts w:ascii="Times New Roman" w:hAnsi="Times New Roman" w:cs="Times New Roman"/>
          <w:snapToGrid w:val="0"/>
          <w:sz w:val="28"/>
          <w:szCs w:val="28"/>
        </w:rPr>
        <w:t xml:space="preserve">в пунктах 3.1, 3.2, 4.4, 5.2 слова «администрация» в различных падежах заменить словом «Администрация» в соответствующих </w:t>
      </w:r>
      <w:r w:rsidR="00651636">
        <w:rPr>
          <w:rFonts w:ascii="Times New Roman" w:hAnsi="Times New Roman" w:cs="Times New Roman"/>
          <w:snapToGrid w:val="0"/>
          <w:sz w:val="28"/>
          <w:szCs w:val="28"/>
        </w:rPr>
        <w:t>падежах;</w:t>
      </w:r>
    </w:p>
    <w:p w:rsidR="009E1554" w:rsidRDefault="009E1554" w:rsidP="00635F5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E76B2"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="00651636">
        <w:rPr>
          <w:rFonts w:ascii="Times New Roman" w:hAnsi="Times New Roman" w:cs="Times New Roman"/>
          <w:snapToGrid w:val="0"/>
          <w:sz w:val="28"/>
          <w:szCs w:val="28"/>
        </w:rPr>
        <w:t>) в пункте 3.1 слово «глава» заменить словом «Глава»;</w:t>
      </w:r>
    </w:p>
    <w:p w:rsidR="00651636" w:rsidRDefault="00376291" w:rsidP="00635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E76B2">
        <w:rPr>
          <w:rFonts w:ascii="Times New Roman" w:hAnsi="Times New Roman" w:cs="Times New Roman"/>
          <w:snapToGrid w:val="0"/>
          <w:sz w:val="28"/>
          <w:szCs w:val="28"/>
        </w:rPr>
        <w:t>2.3</w:t>
      </w:r>
      <w:r w:rsidR="00651636">
        <w:rPr>
          <w:rFonts w:ascii="Times New Roman" w:hAnsi="Times New Roman" w:cs="Times New Roman"/>
          <w:snapToGrid w:val="0"/>
          <w:sz w:val="28"/>
          <w:szCs w:val="28"/>
        </w:rPr>
        <w:t>) пункт 4.6 дополнить предложением следующего содержания: «</w:t>
      </w:r>
      <w:r w:rsidR="0065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проекта </w:t>
      </w:r>
      <w:r w:rsidR="00F51D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16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осуществляется решением Думы города</w:t>
      </w:r>
      <w:r w:rsidR="002D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</w:t>
      </w:r>
      <w:proofErr w:type="gramStart"/>
      <w:r w:rsidR="0065163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51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636" w:rsidRDefault="00376291" w:rsidP="00635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6B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5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51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4.8 слова «передается главе» заменить словами «направляется в Администрацию»;</w:t>
      </w:r>
    </w:p>
    <w:p w:rsidR="00F51D89" w:rsidRDefault="003E76B2" w:rsidP="00635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</w:t>
      </w:r>
      <w:r w:rsidR="00F5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4.9 </w:t>
      </w:r>
      <w:r w:rsidR="00432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«официальный веб-сайт администрации» заменить словами «Официальный информационный портал органов местного самоуправления»;</w:t>
      </w:r>
    </w:p>
    <w:p w:rsidR="00432368" w:rsidRDefault="003E76B2" w:rsidP="00635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</w:t>
      </w:r>
      <w:r w:rsidR="00432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7.2 слова «Положением о муниципальных правовых актах Думы города Ханты-Мансийска и Регламентом Думы города Ханты-Мансийска» заменить словами «соотв</w:t>
      </w:r>
      <w:r w:rsidR="00F004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етствующими решениями</w:t>
      </w:r>
      <w:r w:rsidR="00A3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Ханты-Мансийска»;</w:t>
      </w:r>
    </w:p>
    <w:p w:rsidR="00A33EB0" w:rsidRDefault="003E76B2" w:rsidP="00635F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</w:t>
      </w:r>
      <w:r w:rsidR="00A33E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F0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следующего содержания: </w:t>
      </w:r>
    </w:p>
    <w:p w:rsidR="00F004E0" w:rsidRDefault="00F004E0" w:rsidP="008876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Внесение изменений в </w:t>
      </w:r>
      <w:r w:rsidR="0088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Стратегию и Программу развития города Ханты-Мансийска осуществляется </w:t>
      </w:r>
      <w:r w:rsidR="003A5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Думы города Ханты-Мансийска </w:t>
      </w:r>
      <w:r w:rsidR="0088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для </w:t>
      </w:r>
      <w:r w:rsidR="003A583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одобрения и утверждения</w:t>
      </w:r>
      <w:proofErr w:type="gramStart"/>
      <w:r w:rsidR="003A583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876B3" w:rsidRDefault="008876B3" w:rsidP="00C0671B">
      <w:pPr>
        <w:tabs>
          <w:tab w:val="left" w:pos="708"/>
          <w:tab w:val="left" w:pos="4065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14B2" w:rsidRDefault="00E214B2" w:rsidP="00635F5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E214B2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A9" w:rsidRDefault="00D428A9">
      <w:pPr>
        <w:spacing w:after="0" w:line="240" w:lineRule="auto"/>
      </w:pPr>
      <w:r>
        <w:separator/>
      </w:r>
    </w:p>
  </w:endnote>
  <w:endnote w:type="continuationSeparator" w:id="0">
    <w:p w:rsidR="00D428A9" w:rsidRDefault="00D4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A9" w:rsidRDefault="00D428A9">
      <w:pPr>
        <w:spacing w:after="0" w:line="240" w:lineRule="auto"/>
      </w:pPr>
      <w:r>
        <w:separator/>
      </w:r>
    </w:p>
  </w:footnote>
  <w:footnote w:type="continuationSeparator" w:id="0">
    <w:p w:rsidR="00D428A9" w:rsidRDefault="00D4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36F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5AD7">
      <w:rPr>
        <w:noProof/>
      </w:rPr>
      <w:t>2</w:t>
    </w:r>
    <w:r>
      <w:fldChar w:fldCharType="end"/>
    </w:r>
  </w:p>
  <w:p w:rsidR="00EF4377" w:rsidRDefault="00D428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601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941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2D03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B9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379B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E7B9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ABA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291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833"/>
    <w:rsid w:val="003A59C3"/>
    <w:rsid w:val="003A63BB"/>
    <w:rsid w:val="003A6410"/>
    <w:rsid w:val="003A6B11"/>
    <w:rsid w:val="003B026D"/>
    <w:rsid w:val="003B0644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6B2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012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368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47FB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5F54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1636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20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8A1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76B3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CB0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554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3EB0"/>
    <w:rsid w:val="00A3437E"/>
    <w:rsid w:val="00A34534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AD7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671B"/>
    <w:rsid w:val="00C07705"/>
    <w:rsid w:val="00C07E86"/>
    <w:rsid w:val="00C109B5"/>
    <w:rsid w:val="00C10CBD"/>
    <w:rsid w:val="00C113BF"/>
    <w:rsid w:val="00C11477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36F0F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871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A9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14B2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805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D7FB7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4E0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1D89"/>
    <w:rsid w:val="00F53C55"/>
    <w:rsid w:val="00F55C62"/>
    <w:rsid w:val="00F570D2"/>
    <w:rsid w:val="00F5798C"/>
    <w:rsid w:val="00F57D18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63D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012"/>
  </w:style>
  <w:style w:type="paragraph" w:styleId="a5">
    <w:name w:val="Balloon Text"/>
    <w:basedOn w:val="a"/>
    <w:link w:val="a6"/>
    <w:uiPriority w:val="99"/>
    <w:semiHidden/>
    <w:unhideWhenUsed/>
    <w:rsid w:val="004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012"/>
  </w:style>
  <w:style w:type="paragraph" w:styleId="a5">
    <w:name w:val="Balloon Text"/>
    <w:basedOn w:val="a"/>
    <w:link w:val="a6"/>
    <w:uiPriority w:val="99"/>
    <w:semiHidden/>
    <w:unhideWhenUsed/>
    <w:rsid w:val="004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11</cp:revision>
  <cp:lastPrinted>2014-12-26T10:13:00Z</cp:lastPrinted>
  <dcterms:created xsi:type="dcterms:W3CDTF">2014-11-18T07:16:00Z</dcterms:created>
  <dcterms:modified xsi:type="dcterms:W3CDTF">2014-12-26T10:14:00Z</dcterms:modified>
</cp:coreProperties>
</file>